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7B" w:rsidRPr="00E95E97" w:rsidRDefault="007A097B" w:rsidP="007A097B">
      <w:pPr>
        <w:spacing w:line="440" w:lineRule="atLeast"/>
        <w:rPr>
          <w:rFonts w:eastAsia="方正小标宋简体"/>
          <w:sz w:val="32"/>
          <w:szCs w:val="32"/>
        </w:rPr>
      </w:pPr>
      <w:r w:rsidRPr="00E95E97">
        <w:rPr>
          <w:rFonts w:eastAsia="方正小标宋简体" w:hint="eastAsia"/>
          <w:sz w:val="32"/>
          <w:szCs w:val="32"/>
        </w:rPr>
        <w:t>附件</w:t>
      </w:r>
      <w:r w:rsidRPr="00E95E97">
        <w:rPr>
          <w:rFonts w:eastAsia="方正小标宋简体" w:hint="eastAsia"/>
          <w:sz w:val="32"/>
          <w:szCs w:val="32"/>
        </w:rPr>
        <w:t>1</w:t>
      </w:r>
      <w:r w:rsidRPr="00E95E97">
        <w:rPr>
          <w:rFonts w:eastAsia="方正小标宋简体" w:hint="eastAsia"/>
          <w:sz w:val="32"/>
          <w:szCs w:val="32"/>
        </w:rPr>
        <w:t>：</w:t>
      </w:r>
    </w:p>
    <w:p w:rsidR="007A097B" w:rsidRPr="00F96452" w:rsidRDefault="007A097B" w:rsidP="007A097B">
      <w:pPr>
        <w:spacing w:line="440" w:lineRule="atLeast"/>
        <w:ind w:firstLine="624"/>
        <w:jc w:val="center"/>
        <w:rPr>
          <w:rFonts w:ascii="方正小标宋_GBK" w:eastAsia="方正小标宋_GBK" w:hAnsi="方正小标宋_GBK"/>
          <w:sz w:val="44"/>
        </w:rPr>
      </w:pPr>
      <w:r w:rsidRPr="00F96452">
        <w:rPr>
          <w:rFonts w:ascii="方正小标宋_GBK" w:eastAsia="方正小标宋_GBK" w:hAnsi="方正小标宋_GBK"/>
          <w:sz w:val="44"/>
        </w:rPr>
        <w:t>20</w:t>
      </w:r>
      <w:r w:rsidRPr="00F96452">
        <w:rPr>
          <w:rFonts w:ascii="方正小标宋_GBK" w:eastAsia="方正小标宋_GBK" w:hAnsi="方正小标宋_GBK" w:hint="eastAsia"/>
          <w:sz w:val="44"/>
        </w:rPr>
        <w:t>2</w:t>
      </w:r>
      <w:r w:rsidR="00685761">
        <w:rPr>
          <w:rFonts w:ascii="方正小标宋_GBK" w:eastAsia="方正小标宋_GBK" w:hAnsi="方正小标宋_GBK" w:hint="eastAsia"/>
          <w:sz w:val="44"/>
        </w:rPr>
        <w:t>4</w:t>
      </w:r>
      <w:r w:rsidRPr="00F96452">
        <w:rPr>
          <w:rFonts w:ascii="方正小标宋_GBK" w:eastAsia="方正小标宋_GBK" w:hAnsi="方正小标宋_GBK"/>
          <w:sz w:val="44"/>
        </w:rPr>
        <w:t>年度</w:t>
      </w:r>
      <w:r w:rsidRPr="00F96452">
        <w:rPr>
          <w:rFonts w:ascii="方正小标宋_GBK" w:eastAsia="方正小标宋_GBK" w:hAnsi="方正小标宋_GBK" w:hint="eastAsia"/>
          <w:sz w:val="44"/>
        </w:rPr>
        <w:t>沭阳县人民法院公开招聘司法辅警</w:t>
      </w:r>
      <w:r w:rsidRPr="00F96452">
        <w:rPr>
          <w:rFonts w:ascii="方正小标宋_GBK" w:eastAsia="方正小标宋_GBK" w:hAnsi="方正小标宋_GBK"/>
          <w:sz w:val="44"/>
        </w:rPr>
        <w:t>职位简介表</w:t>
      </w: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24"/>
        <w:gridCol w:w="1160"/>
        <w:gridCol w:w="1260"/>
        <w:gridCol w:w="1800"/>
        <w:gridCol w:w="1080"/>
        <w:gridCol w:w="1080"/>
        <w:gridCol w:w="1800"/>
        <w:gridCol w:w="1931"/>
      </w:tblGrid>
      <w:tr w:rsidR="007A097B" w:rsidRPr="00B0003F" w:rsidTr="00685761">
        <w:trPr>
          <w:trHeight w:hRule="exact" w:val="664"/>
          <w:jc w:val="center"/>
        </w:trPr>
        <w:tc>
          <w:tcPr>
            <w:tcW w:w="1324" w:type="dxa"/>
            <w:vMerge w:val="restart"/>
            <w:vAlign w:val="center"/>
          </w:tcPr>
          <w:p w:rsidR="007A097B" w:rsidRPr="00614667" w:rsidRDefault="007A097B" w:rsidP="00044629">
            <w:pPr>
              <w:spacing w:afterLines="50" w:line="460" w:lineRule="atLeast"/>
              <w:jc w:val="center"/>
              <w:rPr>
                <w:rFonts w:ascii="方正黑体_GBK" w:eastAsia="方正黑体_GBK" w:hAnsi="方正黑体_GBK"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招考单位</w:t>
            </w:r>
          </w:p>
        </w:tc>
        <w:tc>
          <w:tcPr>
            <w:tcW w:w="4220" w:type="dxa"/>
            <w:gridSpan w:val="3"/>
            <w:tcBorders>
              <w:left w:val="single" w:sz="4" w:space="0" w:color="auto"/>
            </w:tcBorders>
            <w:vAlign w:val="center"/>
          </w:tcPr>
          <w:p w:rsidR="007A097B" w:rsidRPr="00614667" w:rsidRDefault="007A097B" w:rsidP="00044629">
            <w:pPr>
              <w:spacing w:afterLines="50" w:line="460" w:lineRule="atLeast"/>
              <w:ind w:left="83"/>
              <w:jc w:val="center"/>
              <w:rPr>
                <w:rFonts w:ascii="方正黑体_GBK" w:eastAsia="方正黑体_GBK" w:hAnsi="方正黑体_GBK"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招录职位</w:t>
            </w:r>
          </w:p>
        </w:tc>
        <w:tc>
          <w:tcPr>
            <w:tcW w:w="1080" w:type="dxa"/>
            <w:vMerge w:val="restart"/>
            <w:vAlign w:val="center"/>
          </w:tcPr>
          <w:p w:rsidR="007A097B" w:rsidRPr="00614667" w:rsidRDefault="007A097B" w:rsidP="00044629">
            <w:pPr>
              <w:spacing w:afterLines="50" w:line="460" w:lineRule="atLeast"/>
              <w:jc w:val="center"/>
              <w:rPr>
                <w:rFonts w:ascii="方正黑体_GBK" w:eastAsia="方正黑体_GBK" w:hAnsi="方正黑体_GBK"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招考人数</w:t>
            </w:r>
          </w:p>
        </w:tc>
        <w:tc>
          <w:tcPr>
            <w:tcW w:w="4811" w:type="dxa"/>
            <w:gridSpan w:val="3"/>
            <w:vAlign w:val="center"/>
          </w:tcPr>
          <w:p w:rsidR="007A097B" w:rsidRPr="00614667" w:rsidRDefault="007A097B" w:rsidP="00044629">
            <w:pPr>
              <w:spacing w:afterLines="50" w:line="460" w:lineRule="atLeast"/>
              <w:jc w:val="center"/>
              <w:rPr>
                <w:rFonts w:ascii="方正黑体_GBK" w:eastAsia="方正黑体_GBK" w:hAnsi="方正黑体_GBK"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招考条件</w:t>
            </w:r>
          </w:p>
        </w:tc>
      </w:tr>
      <w:tr w:rsidR="007A097B" w:rsidRPr="00B0003F" w:rsidTr="00685761">
        <w:trPr>
          <w:trHeight w:val="711"/>
          <w:jc w:val="center"/>
        </w:trPr>
        <w:tc>
          <w:tcPr>
            <w:tcW w:w="1324" w:type="dxa"/>
            <w:vMerge/>
            <w:vAlign w:val="center"/>
          </w:tcPr>
          <w:p w:rsidR="007A097B" w:rsidRPr="00614667" w:rsidRDefault="007A097B" w:rsidP="00044629">
            <w:pPr>
              <w:spacing w:afterLines="50" w:line="460" w:lineRule="atLeast"/>
              <w:jc w:val="center"/>
              <w:rPr>
                <w:rFonts w:ascii="方正黑体_GBK" w:eastAsia="方正黑体_GBK" w:hAnsi="方正黑体_GBK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97B" w:rsidRPr="00614667" w:rsidRDefault="007A097B" w:rsidP="005E5E7C">
            <w:pPr>
              <w:jc w:val="center"/>
              <w:rPr>
                <w:rFonts w:ascii="方正黑体_GBK" w:eastAsia="方正黑体_GBK" w:hAnsi="方正黑体_GBK"/>
                <w:bCs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职位代码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A097B" w:rsidRPr="00614667" w:rsidRDefault="007A097B" w:rsidP="005E5E7C">
            <w:pPr>
              <w:jc w:val="center"/>
              <w:rPr>
                <w:rFonts w:ascii="方正黑体_GBK" w:eastAsia="方正黑体_GBK" w:hAnsi="方正黑体_GBK"/>
                <w:bCs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职位名称</w:t>
            </w:r>
          </w:p>
        </w:tc>
        <w:tc>
          <w:tcPr>
            <w:tcW w:w="1800" w:type="dxa"/>
            <w:vAlign w:val="center"/>
          </w:tcPr>
          <w:p w:rsidR="007A097B" w:rsidRPr="00614667" w:rsidRDefault="007A097B" w:rsidP="005E5E7C">
            <w:pPr>
              <w:jc w:val="center"/>
              <w:rPr>
                <w:rFonts w:ascii="方正黑体_GBK" w:eastAsia="方正黑体_GBK" w:hAnsi="方正黑体_GBK"/>
                <w:bCs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职位简介</w:t>
            </w:r>
          </w:p>
        </w:tc>
        <w:tc>
          <w:tcPr>
            <w:tcW w:w="1080" w:type="dxa"/>
            <w:vMerge/>
            <w:vAlign w:val="center"/>
          </w:tcPr>
          <w:p w:rsidR="007A097B" w:rsidRPr="00614667" w:rsidRDefault="007A097B" w:rsidP="00044629">
            <w:pPr>
              <w:spacing w:afterLines="50" w:line="460" w:lineRule="atLeast"/>
              <w:jc w:val="center"/>
              <w:rPr>
                <w:rFonts w:ascii="方正黑体_GBK" w:eastAsia="方正黑体_GBK" w:hAnsi="方正黑体_GBK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A097B" w:rsidRPr="00614667" w:rsidRDefault="007A097B" w:rsidP="005E5E7C">
            <w:pPr>
              <w:jc w:val="center"/>
              <w:rPr>
                <w:rFonts w:ascii="方正黑体_GBK" w:eastAsia="方正黑体_GBK" w:hAnsi="方正黑体_GBK"/>
                <w:bCs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学 历</w:t>
            </w:r>
          </w:p>
        </w:tc>
        <w:tc>
          <w:tcPr>
            <w:tcW w:w="1800" w:type="dxa"/>
            <w:vAlign w:val="center"/>
          </w:tcPr>
          <w:p w:rsidR="007A097B" w:rsidRPr="00614667" w:rsidRDefault="007A097B" w:rsidP="005E5E7C">
            <w:pPr>
              <w:jc w:val="center"/>
              <w:rPr>
                <w:rFonts w:ascii="方正黑体_GBK" w:eastAsia="方正黑体_GBK" w:hAnsi="方正黑体_GBK"/>
                <w:bCs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专 业</w:t>
            </w:r>
          </w:p>
        </w:tc>
        <w:tc>
          <w:tcPr>
            <w:tcW w:w="1931" w:type="dxa"/>
            <w:vAlign w:val="center"/>
          </w:tcPr>
          <w:p w:rsidR="007A097B" w:rsidRPr="00614667" w:rsidRDefault="007A097B" w:rsidP="005E5E7C">
            <w:pPr>
              <w:jc w:val="center"/>
              <w:rPr>
                <w:rFonts w:ascii="方正黑体_GBK" w:eastAsia="方正黑体_GBK" w:hAnsi="方正黑体_GBK"/>
                <w:bCs/>
                <w:szCs w:val="21"/>
              </w:rPr>
            </w:pPr>
            <w:r w:rsidRPr="00614667">
              <w:rPr>
                <w:rFonts w:ascii="方正黑体_GBK" w:eastAsia="方正黑体_GBK" w:hAnsi="方正黑体_GBK"/>
                <w:bCs/>
                <w:szCs w:val="21"/>
              </w:rPr>
              <w:t>其 它</w:t>
            </w:r>
          </w:p>
        </w:tc>
      </w:tr>
      <w:tr w:rsidR="007A097B" w:rsidRPr="00B0003F" w:rsidTr="00685761">
        <w:trPr>
          <w:trHeight w:hRule="exact" w:val="1431"/>
          <w:jc w:val="center"/>
        </w:trPr>
        <w:tc>
          <w:tcPr>
            <w:tcW w:w="1324" w:type="dxa"/>
            <w:vMerge w:val="restart"/>
            <w:vAlign w:val="center"/>
          </w:tcPr>
          <w:p w:rsidR="007A097B" w:rsidRPr="00685761" w:rsidRDefault="007A097B" w:rsidP="00044629">
            <w:pPr>
              <w:spacing w:afterLines="50" w:line="460" w:lineRule="atLeas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沭阳县人民法院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/>
                <w:szCs w:val="21"/>
              </w:rPr>
              <w:t>01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7A097B" w:rsidRPr="00685761" w:rsidRDefault="007A097B" w:rsidP="00685761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司法辅警</w:t>
            </w:r>
          </w:p>
        </w:tc>
        <w:tc>
          <w:tcPr>
            <w:tcW w:w="1800" w:type="dxa"/>
            <w:vMerge w:val="restart"/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从事法院执行辅助、庭审保障、院机关及人民法庭的安保安检工作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A097B" w:rsidRPr="00685761" w:rsidRDefault="00685761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大专及以上，退伍军人可放宽至高中或中专及以上学历</w:t>
            </w:r>
          </w:p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不限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A097B" w:rsidRPr="00685761" w:rsidRDefault="007A097B" w:rsidP="00044629">
            <w:pPr>
              <w:spacing w:afterLines="50" w:line="36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限女性</w:t>
            </w:r>
          </w:p>
        </w:tc>
      </w:tr>
      <w:tr w:rsidR="007A097B" w:rsidRPr="00B0003F" w:rsidTr="00685761">
        <w:trPr>
          <w:trHeight w:hRule="exact" w:val="2083"/>
          <w:jc w:val="center"/>
        </w:trPr>
        <w:tc>
          <w:tcPr>
            <w:tcW w:w="1324" w:type="dxa"/>
            <w:vMerge/>
            <w:vAlign w:val="center"/>
          </w:tcPr>
          <w:p w:rsidR="007A097B" w:rsidRPr="00685761" w:rsidRDefault="007A097B" w:rsidP="00044629">
            <w:pPr>
              <w:spacing w:afterLines="50" w:line="46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/>
                <w:szCs w:val="21"/>
              </w:rPr>
              <w:t>02</w:t>
            </w: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A097B" w:rsidRPr="00685761" w:rsidRDefault="00685761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/>
                <w:szCs w:val="21"/>
              </w:rPr>
              <w:t>6</w:t>
            </w:r>
          </w:p>
        </w:tc>
        <w:tc>
          <w:tcPr>
            <w:tcW w:w="1080" w:type="dxa"/>
            <w:vMerge/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7A097B" w:rsidRPr="00685761" w:rsidRDefault="007A097B" w:rsidP="00044629">
            <w:pPr>
              <w:spacing w:afterLines="50"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7A097B" w:rsidRPr="00685761" w:rsidRDefault="007A097B" w:rsidP="00044629">
            <w:pPr>
              <w:spacing w:afterLines="50" w:line="360" w:lineRule="exact"/>
              <w:jc w:val="center"/>
              <w:rPr>
                <w:rFonts w:eastAsia="方正仿宋_GBK"/>
                <w:szCs w:val="21"/>
              </w:rPr>
            </w:pPr>
            <w:r w:rsidRPr="00685761">
              <w:rPr>
                <w:rFonts w:eastAsia="方正仿宋_GBK" w:hAnsi="方正仿宋_GBK"/>
                <w:szCs w:val="21"/>
              </w:rPr>
              <w:t>限男性</w:t>
            </w:r>
          </w:p>
        </w:tc>
      </w:tr>
    </w:tbl>
    <w:p w:rsidR="00823649" w:rsidRDefault="00823649" w:rsidP="00955C04">
      <w:pPr>
        <w:spacing w:line="360" w:lineRule="exact"/>
        <w:ind w:firstLineChars="220" w:firstLine="462"/>
      </w:pPr>
    </w:p>
    <w:sectPr w:rsidR="00823649" w:rsidSect="00955C04">
      <w:headerReference w:type="default" r:id="rId7"/>
      <w:footerReference w:type="even" r:id="rId8"/>
      <w:footerReference w:type="default" r:id="rId9"/>
      <w:pgSz w:w="16838" w:h="11906" w:orient="landscape"/>
      <w:pgMar w:top="1701" w:right="1985" w:bottom="1701" w:left="215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6B0" w:rsidRPr="001C2F88" w:rsidRDefault="00A736B0" w:rsidP="00A736B0">
      <w:pPr>
        <w:rPr>
          <w:szCs w:val="32"/>
        </w:rPr>
      </w:pPr>
      <w:r>
        <w:separator/>
      </w:r>
    </w:p>
  </w:endnote>
  <w:endnote w:type="continuationSeparator" w:id="1">
    <w:p w:rsidR="00A736B0" w:rsidRPr="001C2F88" w:rsidRDefault="00A736B0" w:rsidP="00A736B0">
      <w:pPr>
        <w:rPr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E9" w:rsidRDefault="00B54E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53E9" w:rsidRDefault="0061466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E9" w:rsidRDefault="007A097B">
    <w:pPr>
      <w:pStyle w:val="a3"/>
      <w:framePr w:wrap="around" w:vAnchor="text" w:hAnchor="margin" w:xAlign="center" w:y="1"/>
      <w:rPr>
        <w:rStyle w:val="a7"/>
        <w:sz w:val="30"/>
        <w:szCs w:val="30"/>
      </w:rPr>
    </w:pPr>
    <w:r>
      <w:rPr>
        <w:rStyle w:val="a7"/>
        <w:rFonts w:hint="eastAsia"/>
        <w:sz w:val="30"/>
        <w:szCs w:val="30"/>
      </w:rPr>
      <w:t>—</w:t>
    </w:r>
    <w:r w:rsidR="00B54EBF">
      <w:rPr>
        <w:rStyle w:val="a7"/>
        <w:sz w:val="30"/>
        <w:szCs w:val="30"/>
      </w:rPr>
      <w:fldChar w:fldCharType="begin"/>
    </w:r>
    <w:r>
      <w:rPr>
        <w:rStyle w:val="a7"/>
        <w:sz w:val="30"/>
        <w:szCs w:val="30"/>
      </w:rPr>
      <w:instrText xml:space="preserve">PAGE  </w:instrText>
    </w:r>
    <w:r w:rsidR="00B54EBF">
      <w:rPr>
        <w:rStyle w:val="a7"/>
        <w:sz w:val="30"/>
        <w:szCs w:val="30"/>
      </w:rPr>
      <w:fldChar w:fldCharType="separate"/>
    </w:r>
    <w:r w:rsidR="00614667">
      <w:rPr>
        <w:rStyle w:val="a7"/>
        <w:noProof/>
        <w:sz w:val="30"/>
        <w:szCs w:val="30"/>
      </w:rPr>
      <w:t>1</w:t>
    </w:r>
    <w:r w:rsidR="00B54EBF">
      <w:rPr>
        <w:rStyle w:val="a7"/>
        <w:sz w:val="30"/>
        <w:szCs w:val="30"/>
      </w:rPr>
      <w:fldChar w:fldCharType="end"/>
    </w:r>
    <w:r>
      <w:rPr>
        <w:rStyle w:val="a7"/>
        <w:rFonts w:hint="eastAsia"/>
        <w:sz w:val="30"/>
        <w:szCs w:val="30"/>
      </w:rPr>
      <w:t>—</w:t>
    </w:r>
  </w:p>
  <w:p w:rsidR="00F553E9" w:rsidRDefault="006146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6B0" w:rsidRPr="001C2F88" w:rsidRDefault="00A736B0" w:rsidP="00A736B0">
      <w:pPr>
        <w:rPr>
          <w:szCs w:val="32"/>
        </w:rPr>
      </w:pPr>
      <w:r>
        <w:separator/>
      </w:r>
    </w:p>
  </w:footnote>
  <w:footnote w:type="continuationSeparator" w:id="1">
    <w:p w:rsidR="00A736B0" w:rsidRPr="001C2F88" w:rsidRDefault="00A736B0" w:rsidP="00A736B0">
      <w:pPr>
        <w:rPr>
          <w:szCs w:val="3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E9" w:rsidRDefault="00614667" w:rsidP="00983F5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D858"/>
    <w:multiLevelType w:val="singleLevel"/>
    <w:tmpl w:val="2415D858"/>
    <w:lvl w:ilvl="0">
      <w:start w:val="1"/>
      <w:numFmt w:val="decimal"/>
      <w:suff w:val="space"/>
      <w:lvlText w:val="%1."/>
      <w:lvlJc w:val="left"/>
    </w:lvl>
  </w:abstractNum>
  <w:abstractNum w:abstractNumId="1">
    <w:nsid w:val="26E5C13E"/>
    <w:multiLevelType w:val="singleLevel"/>
    <w:tmpl w:val="26E5C13E"/>
    <w:lvl w:ilvl="0">
      <w:start w:val="1"/>
      <w:numFmt w:val="decimal"/>
      <w:suff w:val="space"/>
      <w:lvlText w:val="%1."/>
      <w:lvlJc w:val="left"/>
    </w:lvl>
  </w:abstractNum>
  <w:abstractNum w:abstractNumId="2">
    <w:nsid w:val="2FA8066F"/>
    <w:multiLevelType w:val="hybridMultilevel"/>
    <w:tmpl w:val="F1F4C03A"/>
    <w:lvl w:ilvl="0" w:tplc="1A5A6FB4">
      <w:start w:val="1"/>
      <w:numFmt w:val="japaneseCounting"/>
      <w:lvlText w:val="（%1）"/>
      <w:lvlJc w:val="left"/>
      <w:pPr>
        <w:ind w:left="1720" w:hanging="1080"/>
      </w:pPr>
      <w:rPr>
        <w:rFonts w:ascii="Times New Roman" w:eastAsia="方正楷体_GBK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97B"/>
    <w:rsid w:val="00044629"/>
    <w:rsid w:val="000F6444"/>
    <w:rsid w:val="00182205"/>
    <w:rsid w:val="001E7D43"/>
    <w:rsid w:val="00261140"/>
    <w:rsid w:val="00614667"/>
    <w:rsid w:val="00685761"/>
    <w:rsid w:val="00793B75"/>
    <w:rsid w:val="007A097B"/>
    <w:rsid w:val="00823649"/>
    <w:rsid w:val="008D64A8"/>
    <w:rsid w:val="00912634"/>
    <w:rsid w:val="00955C04"/>
    <w:rsid w:val="009A4835"/>
    <w:rsid w:val="00A16127"/>
    <w:rsid w:val="00A736B0"/>
    <w:rsid w:val="00B54EBF"/>
    <w:rsid w:val="00F06D24"/>
    <w:rsid w:val="00F9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097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097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next w:val="a4"/>
    <w:uiPriority w:val="99"/>
    <w:unhideWhenUsed/>
    <w:rsid w:val="007A097B"/>
    <w:pPr>
      <w:spacing w:before="100" w:beforeAutospacing="1" w:after="100" w:afterAutospacing="1"/>
    </w:pPr>
    <w:rPr>
      <w:rFonts w:ascii="宋体" w:eastAsia="宋体" w:hAnsi="Times New Roman" w:cs="Times New Roman"/>
      <w:kern w:val="0"/>
      <w:sz w:val="24"/>
      <w:szCs w:val="24"/>
    </w:rPr>
  </w:style>
  <w:style w:type="table" w:styleId="a6">
    <w:name w:val="Table Grid"/>
    <w:basedOn w:val="a1"/>
    <w:rsid w:val="007A09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unhideWhenUsed/>
    <w:rsid w:val="007A097B"/>
    <w:rPr>
      <w:szCs w:val="32"/>
    </w:rPr>
  </w:style>
  <w:style w:type="character" w:styleId="a8">
    <w:name w:val="Hyperlink"/>
    <w:uiPriority w:val="99"/>
    <w:unhideWhenUsed/>
    <w:rsid w:val="007A097B"/>
    <w:rPr>
      <w:rFonts w:cs="Times New Roman"/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2023-09-26T01:16:00Z</cp:lastPrinted>
  <dcterms:created xsi:type="dcterms:W3CDTF">2024-05-15T08:47:00Z</dcterms:created>
  <dcterms:modified xsi:type="dcterms:W3CDTF">2024-05-15T08:48:00Z</dcterms:modified>
</cp:coreProperties>
</file>