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E2" w:rsidRDefault="003970E2" w:rsidP="003970E2">
      <w:pPr>
        <w:rPr>
          <w:rFonts w:ascii="仿宋_GB2312" w:eastAsia="仿宋_GB2312" w:hAnsi="仿宋" w:cs="仿宋"/>
          <w:sz w:val="28"/>
          <w:szCs w:val="28"/>
        </w:rPr>
      </w:pPr>
      <w:r>
        <w:rPr>
          <w:rFonts w:ascii="宋体" w:hAnsi="宋体" w:cs="宋体" w:hint="eastAsia"/>
          <w:sz w:val="28"/>
          <w:szCs w:val="28"/>
        </w:rPr>
        <w:t>附件1：</w:t>
      </w:r>
    </w:p>
    <w:p w:rsidR="003970E2" w:rsidRDefault="003970E2" w:rsidP="003970E2">
      <w:pPr>
        <w:ind w:firstLineChars="150" w:firstLine="540"/>
        <w:rPr>
          <w:rFonts w:ascii="方正小标宋简体" w:eastAsia="方正小标宋简体" w:hAnsi="华文中宋" w:cs="华文中宋"/>
          <w:sz w:val="28"/>
          <w:szCs w:val="28"/>
        </w:rPr>
      </w:pPr>
      <w:r>
        <w:rPr>
          <w:rFonts w:ascii="方正小标宋简体" w:eastAsia="方正小标宋简体" w:hAnsi="华文中宋" w:cs="华文中宋" w:hint="eastAsia"/>
          <w:kern w:val="0"/>
          <w:sz w:val="36"/>
          <w:szCs w:val="36"/>
        </w:rPr>
        <w:t>南通市海门区老区建设和乡村振兴促进会公开招聘政府购买服务人员岗位简介表</w:t>
      </w:r>
    </w:p>
    <w:tbl>
      <w:tblPr>
        <w:tblpPr w:leftFromText="180" w:rightFromText="180" w:vertAnchor="page" w:horzAnchor="margin" w:tblpY="3244"/>
        <w:tblW w:w="13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2132"/>
        <w:gridCol w:w="1005"/>
        <w:gridCol w:w="1295"/>
        <w:gridCol w:w="819"/>
        <w:gridCol w:w="1134"/>
        <w:gridCol w:w="992"/>
        <w:gridCol w:w="3908"/>
        <w:gridCol w:w="1506"/>
      </w:tblGrid>
      <w:tr w:rsidR="003970E2" w:rsidTr="00F02B8F">
        <w:trPr>
          <w:trHeight w:val="1078"/>
        </w:trPr>
        <w:tc>
          <w:tcPr>
            <w:tcW w:w="811" w:type="dxa"/>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序号</w:t>
            </w:r>
          </w:p>
        </w:tc>
        <w:tc>
          <w:tcPr>
            <w:tcW w:w="2132" w:type="dxa"/>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招聘单位</w:t>
            </w:r>
          </w:p>
        </w:tc>
        <w:tc>
          <w:tcPr>
            <w:tcW w:w="1005" w:type="dxa"/>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岗位</w:t>
            </w:r>
          </w:p>
          <w:p w:rsidR="003970E2" w:rsidRDefault="003970E2" w:rsidP="00F02B8F">
            <w:pPr>
              <w:jc w:val="center"/>
              <w:rPr>
                <w:rFonts w:ascii="黑体" w:eastAsia="黑体" w:cs="宋体"/>
                <w:kern w:val="0"/>
                <w:sz w:val="24"/>
              </w:rPr>
            </w:pPr>
            <w:r>
              <w:rPr>
                <w:rFonts w:ascii="黑体" w:eastAsia="黑体" w:cs="宋体" w:hint="eastAsia"/>
                <w:kern w:val="0"/>
                <w:sz w:val="24"/>
              </w:rPr>
              <w:t>代码</w:t>
            </w:r>
          </w:p>
        </w:tc>
        <w:tc>
          <w:tcPr>
            <w:tcW w:w="1295" w:type="dxa"/>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招聘岗位</w:t>
            </w:r>
          </w:p>
        </w:tc>
        <w:tc>
          <w:tcPr>
            <w:tcW w:w="819" w:type="dxa"/>
            <w:tcBorders>
              <w:bottom w:val="single" w:sz="4" w:space="0" w:color="auto"/>
            </w:tcBorders>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招聘人数</w:t>
            </w:r>
          </w:p>
        </w:tc>
        <w:tc>
          <w:tcPr>
            <w:tcW w:w="1134" w:type="dxa"/>
            <w:tcBorders>
              <w:bottom w:val="single" w:sz="4" w:space="0" w:color="auto"/>
            </w:tcBorders>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学历</w:t>
            </w:r>
          </w:p>
          <w:p w:rsidR="003970E2" w:rsidRDefault="003970E2" w:rsidP="00F02B8F">
            <w:pPr>
              <w:jc w:val="center"/>
              <w:rPr>
                <w:rFonts w:ascii="黑体" w:eastAsia="黑体" w:cs="宋体"/>
                <w:kern w:val="0"/>
                <w:sz w:val="24"/>
              </w:rPr>
            </w:pPr>
            <w:r>
              <w:rPr>
                <w:rFonts w:ascii="黑体" w:eastAsia="黑体" w:cs="宋体" w:hint="eastAsia"/>
                <w:kern w:val="0"/>
                <w:sz w:val="24"/>
              </w:rPr>
              <w:t>要求</w:t>
            </w:r>
          </w:p>
        </w:tc>
        <w:tc>
          <w:tcPr>
            <w:tcW w:w="992" w:type="dxa"/>
            <w:tcBorders>
              <w:bottom w:val="single" w:sz="4" w:space="0" w:color="auto"/>
            </w:tcBorders>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专业</w:t>
            </w:r>
          </w:p>
        </w:tc>
        <w:tc>
          <w:tcPr>
            <w:tcW w:w="3908" w:type="dxa"/>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岗位主要工作</w:t>
            </w:r>
          </w:p>
        </w:tc>
        <w:tc>
          <w:tcPr>
            <w:tcW w:w="1506" w:type="dxa"/>
            <w:vAlign w:val="center"/>
          </w:tcPr>
          <w:p w:rsidR="003970E2" w:rsidRDefault="003970E2" w:rsidP="00F02B8F">
            <w:pPr>
              <w:jc w:val="center"/>
              <w:rPr>
                <w:rFonts w:ascii="黑体" w:eastAsia="黑体" w:cs="宋体"/>
                <w:kern w:val="0"/>
                <w:sz w:val="24"/>
              </w:rPr>
            </w:pPr>
            <w:r>
              <w:rPr>
                <w:rFonts w:ascii="黑体" w:eastAsia="黑体" w:cs="宋体" w:hint="eastAsia"/>
                <w:kern w:val="0"/>
                <w:sz w:val="24"/>
              </w:rPr>
              <w:t>其他</w:t>
            </w:r>
          </w:p>
          <w:p w:rsidR="003970E2" w:rsidRDefault="003970E2" w:rsidP="00F02B8F">
            <w:pPr>
              <w:jc w:val="center"/>
              <w:rPr>
                <w:rFonts w:ascii="黑体" w:eastAsia="黑体" w:cs="宋体"/>
                <w:kern w:val="0"/>
                <w:sz w:val="24"/>
              </w:rPr>
            </w:pPr>
            <w:r>
              <w:rPr>
                <w:rFonts w:ascii="黑体" w:eastAsia="黑体" w:cs="宋体" w:hint="eastAsia"/>
                <w:kern w:val="0"/>
                <w:sz w:val="24"/>
              </w:rPr>
              <w:t>条件</w:t>
            </w:r>
          </w:p>
        </w:tc>
      </w:tr>
      <w:tr w:rsidR="003970E2" w:rsidTr="00F02B8F">
        <w:trPr>
          <w:trHeight w:val="2388"/>
        </w:trPr>
        <w:tc>
          <w:tcPr>
            <w:tcW w:w="811" w:type="dxa"/>
            <w:vAlign w:val="center"/>
          </w:tcPr>
          <w:p w:rsidR="003970E2" w:rsidRDefault="003970E2" w:rsidP="00F02B8F">
            <w:pPr>
              <w:jc w:val="center"/>
              <w:rPr>
                <w:rFonts w:ascii="宋体" w:hAnsi="宋体" w:cs="宋体"/>
                <w:kern w:val="0"/>
                <w:sz w:val="24"/>
              </w:rPr>
            </w:pPr>
            <w:r>
              <w:rPr>
                <w:rFonts w:ascii="宋体" w:hAnsi="宋体" w:cs="宋体" w:hint="eastAsia"/>
                <w:kern w:val="0"/>
                <w:sz w:val="24"/>
              </w:rPr>
              <w:t>1</w:t>
            </w:r>
          </w:p>
          <w:p w:rsidR="003970E2" w:rsidRDefault="003970E2" w:rsidP="00F02B8F">
            <w:pPr>
              <w:jc w:val="center"/>
              <w:rPr>
                <w:rFonts w:ascii="宋体" w:hAnsi="宋体" w:cs="宋体"/>
                <w:kern w:val="0"/>
                <w:sz w:val="24"/>
              </w:rPr>
            </w:pPr>
          </w:p>
        </w:tc>
        <w:tc>
          <w:tcPr>
            <w:tcW w:w="2132" w:type="dxa"/>
            <w:vAlign w:val="center"/>
          </w:tcPr>
          <w:p w:rsidR="003970E2" w:rsidRDefault="003970E2" w:rsidP="00F02B8F">
            <w:pPr>
              <w:jc w:val="center"/>
              <w:rPr>
                <w:rFonts w:ascii="宋体" w:hAnsi="宋体" w:cs="宋体"/>
                <w:kern w:val="0"/>
                <w:sz w:val="24"/>
              </w:rPr>
            </w:pPr>
            <w:r>
              <w:rPr>
                <w:rFonts w:ascii="宋体" w:hAnsi="宋体" w:cs="宋体" w:hint="eastAsia"/>
                <w:bCs/>
                <w:kern w:val="0"/>
                <w:sz w:val="24"/>
              </w:rPr>
              <w:t>南通市海门区老区建设和乡村振兴促进会</w:t>
            </w:r>
          </w:p>
        </w:tc>
        <w:tc>
          <w:tcPr>
            <w:tcW w:w="1005" w:type="dxa"/>
            <w:vAlign w:val="center"/>
          </w:tcPr>
          <w:p w:rsidR="003970E2" w:rsidRDefault="003970E2" w:rsidP="00F02B8F">
            <w:pPr>
              <w:jc w:val="center"/>
              <w:rPr>
                <w:rFonts w:ascii="宋体" w:hAnsi="宋体" w:cs="宋体"/>
                <w:kern w:val="0"/>
                <w:sz w:val="24"/>
              </w:rPr>
            </w:pPr>
            <w:r>
              <w:rPr>
                <w:rFonts w:ascii="宋体" w:hAnsi="宋体" w:cs="宋体" w:hint="eastAsia"/>
                <w:kern w:val="0"/>
                <w:sz w:val="24"/>
              </w:rPr>
              <w:t>01</w:t>
            </w:r>
          </w:p>
        </w:tc>
        <w:tc>
          <w:tcPr>
            <w:tcW w:w="1295" w:type="dxa"/>
            <w:vAlign w:val="center"/>
          </w:tcPr>
          <w:p w:rsidR="003970E2" w:rsidRDefault="003970E2" w:rsidP="00F02B8F">
            <w:pPr>
              <w:jc w:val="center"/>
              <w:rPr>
                <w:rFonts w:ascii="宋体" w:hAnsi="宋体" w:cs="宋体"/>
                <w:kern w:val="0"/>
                <w:sz w:val="24"/>
              </w:rPr>
            </w:pPr>
            <w:r>
              <w:rPr>
                <w:rFonts w:ascii="宋体" w:hAnsi="宋体" w:cs="宋体" w:hint="eastAsia"/>
                <w:kern w:val="0"/>
                <w:sz w:val="24"/>
              </w:rPr>
              <w:t>专职汽车驾驶员</w:t>
            </w:r>
          </w:p>
        </w:tc>
        <w:tc>
          <w:tcPr>
            <w:tcW w:w="819" w:type="dxa"/>
            <w:tcBorders>
              <w:top w:val="single" w:sz="4" w:space="0" w:color="auto"/>
            </w:tcBorders>
            <w:vAlign w:val="center"/>
          </w:tcPr>
          <w:p w:rsidR="003970E2" w:rsidRDefault="003970E2" w:rsidP="00F02B8F">
            <w:pPr>
              <w:jc w:val="center"/>
              <w:rPr>
                <w:rFonts w:ascii="宋体" w:hAnsi="宋体" w:cs="宋体"/>
                <w:kern w:val="0"/>
                <w:sz w:val="24"/>
              </w:rPr>
            </w:pPr>
            <w:r>
              <w:rPr>
                <w:rFonts w:ascii="宋体" w:hAnsi="宋体" w:cs="宋体" w:hint="eastAsia"/>
                <w:kern w:val="0"/>
                <w:sz w:val="24"/>
              </w:rPr>
              <w:t>1</w:t>
            </w:r>
          </w:p>
        </w:tc>
        <w:tc>
          <w:tcPr>
            <w:tcW w:w="1134" w:type="dxa"/>
            <w:tcBorders>
              <w:top w:val="single" w:sz="4" w:space="0" w:color="auto"/>
            </w:tcBorders>
            <w:vAlign w:val="center"/>
          </w:tcPr>
          <w:p w:rsidR="003970E2" w:rsidRDefault="003970E2" w:rsidP="00F02B8F">
            <w:pPr>
              <w:jc w:val="center"/>
              <w:rPr>
                <w:rFonts w:ascii="宋体" w:hAnsi="宋体" w:cs="宋体"/>
                <w:kern w:val="0"/>
                <w:sz w:val="24"/>
              </w:rPr>
            </w:pPr>
          </w:p>
          <w:p w:rsidR="003970E2" w:rsidRDefault="003970E2" w:rsidP="00F02B8F">
            <w:pPr>
              <w:jc w:val="center"/>
              <w:rPr>
                <w:rFonts w:ascii="宋体" w:hAnsi="宋体" w:cs="宋体"/>
                <w:kern w:val="0"/>
                <w:sz w:val="24"/>
              </w:rPr>
            </w:pPr>
            <w:r>
              <w:rPr>
                <w:rFonts w:ascii="宋体" w:hAnsi="宋体" w:cs="宋体" w:hint="eastAsia"/>
                <w:kern w:val="0"/>
                <w:sz w:val="24"/>
              </w:rPr>
              <w:t>高中（含</w:t>
            </w:r>
            <w:r>
              <w:rPr>
                <w:rFonts w:ascii="宋体" w:hAnsi="宋体" w:cs="宋体"/>
                <w:kern w:val="0"/>
                <w:sz w:val="24"/>
              </w:rPr>
              <w:t>中专</w:t>
            </w:r>
            <w:r>
              <w:rPr>
                <w:rFonts w:ascii="宋体" w:hAnsi="宋体" w:cs="宋体" w:hint="eastAsia"/>
                <w:kern w:val="0"/>
                <w:sz w:val="24"/>
              </w:rPr>
              <w:t>）及以上</w:t>
            </w:r>
          </w:p>
          <w:p w:rsidR="003970E2" w:rsidRDefault="003970E2" w:rsidP="00F02B8F">
            <w:pPr>
              <w:jc w:val="center"/>
              <w:rPr>
                <w:rFonts w:ascii="宋体" w:hAnsi="宋体" w:cs="宋体"/>
                <w:kern w:val="0"/>
                <w:sz w:val="24"/>
              </w:rPr>
            </w:pPr>
          </w:p>
        </w:tc>
        <w:tc>
          <w:tcPr>
            <w:tcW w:w="992" w:type="dxa"/>
            <w:tcBorders>
              <w:top w:val="single" w:sz="4" w:space="0" w:color="auto"/>
            </w:tcBorders>
            <w:vAlign w:val="center"/>
          </w:tcPr>
          <w:p w:rsidR="003970E2" w:rsidRDefault="003970E2" w:rsidP="00F02B8F">
            <w:pPr>
              <w:jc w:val="center"/>
              <w:rPr>
                <w:rFonts w:ascii="宋体" w:hAnsi="宋体" w:cs="宋体"/>
                <w:kern w:val="0"/>
                <w:sz w:val="24"/>
              </w:rPr>
            </w:pPr>
            <w:r>
              <w:rPr>
                <w:rFonts w:ascii="宋体" w:hAnsi="宋体" w:cs="宋体" w:hint="eastAsia"/>
                <w:kern w:val="0"/>
                <w:sz w:val="24"/>
              </w:rPr>
              <w:t>专业</w:t>
            </w:r>
          </w:p>
          <w:p w:rsidR="003970E2" w:rsidRDefault="003970E2" w:rsidP="00F02B8F">
            <w:pPr>
              <w:jc w:val="center"/>
              <w:rPr>
                <w:rFonts w:ascii="宋体" w:hAnsi="宋体" w:cs="宋体"/>
                <w:kern w:val="0"/>
                <w:sz w:val="24"/>
              </w:rPr>
            </w:pPr>
            <w:r>
              <w:rPr>
                <w:rFonts w:ascii="宋体" w:hAnsi="宋体" w:cs="宋体" w:hint="eastAsia"/>
                <w:kern w:val="0"/>
                <w:sz w:val="24"/>
              </w:rPr>
              <w:t>不限</w:t>
            </w:r>
          </w:p>
        </w:tc>
        <w:tc>
          <w:tcPr>
            <w:tcW w:w="3908" w:type="dxa"/>
            <w:vAlign w:val="center"/>
          </w:tcPr>
          <w:p w:rsidR="003970E2" w:rsidRDefault="003970E2" w:rsidP="00F02B8F">
            <w:pPr>
              <w:jc w:val="left"/>
              <w:rPr>
                <w:rFonts w:ascii="宋体" w:hAnsi="宋体" w:cs="宋体"/>
                <w:kern w:val="0"/>
                <w:sz w:val="24"/>
              </w:rPr>
            </w:pPr>
            <w:r>
              <w:rPr>
                <w:rFonts w:ascii="宋体" w:hAnsi="宋体" w:cs="宋体" w:hint="eastAsia"/>
                <w:kern w:val="0"/>
                <w:sz w:val="24"/>
              </w:rPr>
              <w:t>主要从事协会汽车驾驶，辅助从事社会帮扶及乡村振兴项目督查跟踪及资料收集</w:t>
            </w:r>
          </w:p>
        </w:tc>
        <w:tc>
          <w:tcPr>
            <w:tcW w:w="1506" w:type="dxa"/>
            <w:vAlign w:val="center"/>
          </w:tcPr>
          <w:p w:rsidR="003970E2" w:rsidRDefault="003970E2" w:rsidP="00F02B8F">
            <w:pPr>
              <w:jc w:val="center"/>
              <w:rPr>
                <w:rFonts w:ascii="宋体" w:hAnsi="宋体" w:cs="宋体"/>
                <w:kern w:val="0"/>
                <w:sz w:val="24"/>
              </w:rPr>
            </w:pPr>
          </w:p>
        </w:tc>
      </w:tr>
    </w:tbl>
    <w:p w:rsidR="003970E2" w:rsidRDefault="003970E2" w:rsidP="003970E2">
      <w:pPr>
        <w:rPr>
          <w:rFonts w:ascii="宋体" w:hAnsi="宋体" w:cs="宋体"/>
          <w:color w:val="333333"/>
          <w:kern w:val="0"/>
          <w:sz w:val="30"/>
          <w:szCs w:val="30"/>
        </w:rPr>
        <w:sectPr w:rsidR="003970E2">
          <w:pgSz w:w="16838" w:h="11906" w:orient="landscape"/>
          <w:pgMar w:top="1797" w:right="1440" w:bottom="1797" w:left="1718" w:header="851" w:footer="992" w:gutter="0"/>
          <w:cols w:space="720"/>
          <w:docGrid w:linePitch="312"/>
        </w:sectPr>
      </w:pPr>
    </w:p>
    <w:p w:rsidR="0001085E" w:rsidRPr="003970E2" w:rsidRDefault="0001085E"/>
    <w:sectPr w:rsidR="0001085E" w:rsidRPr="003970E2" w:rsidSect="003970E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70E2"/>
    <w:rsid w:val="0001085E"/>
    <w:rsid w:val="00397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石云</dc:creator>
  <cp:lastModifiedBy>石云</cp:lastModifiedBy>
  <cp:revision>1</cp:revision>
  <dcterms:created xsi:type="dcterms:W3CDTF">2024-06-21T06:44:00Z</dcterms:created>
  <dcterms:modified xsi:type="dcterms:W3CDTF">2024-06-21T06:45:00Z</dcterms:modified>
</cp:coreProperties>
</file>