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909" w:tblpY="467"/>
        <w:tblOverlap w:val="never"/>
        <w:tblW w:w="13184" w:type="dxa"/>
        <w:tblInd w:w="0" w:type="dxa"/>
        <w:tblLayout w:type="fixed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758"/>
        <w:gridCol w:w="785"/>
        <w:gridCol w:w="777"/>
        <w:gridCol w:w="676"/>
        <w:gridCol w:w="1085"/>
        <w:gridCol w:w="676"/>
        <w:gridCol w:w="728"/>
        <w:gridCol w:w="790"/>
        <w:gridCol w:w="1569"/>
        <w:gridCol w:w="1261"/>
        <w:gridCol w:w="3258"/>
        <w:gridCol w:w="821"/>
      </w:tblGrid>
      <w:tr w14:paraId="082788E9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E61DE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FFE74">
            <w:pPr>
              <w:snapToGrid w:val="0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0A250">
            <w:pPr>
              <w:snapToGrid w:val="0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F065B">
            <w:pPr>
              <w:snapToGrid w:val="0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50F79">
            <w:pPr>
              <w:snapToGrid w:val="0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91CCC">
            <w:pPr>
              <w:snapToGrid w:val="0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9D3B2">
            <w:pPr>
              <w:snapToGrid w:val="0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5FD19">
            <w:pPr>
              <w:snapToGrid w:val="0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240B0">
            <w:pPr>
              <w:snapToGrid w:val="0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A11E2">
            <w:pPr>
              <w:snapToGrid w:val="0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2E39E">
            <w:pPr>
              <w:snapToGrid w:val="0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15406ED8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29BA0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lang w:val="en-US" w:eastAsia="zh-CN"/>
              </w:rPr>
              <w:t>沪苏大丰产业联动集聚区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直属事业单位公开选调工作人员岗位表</w:t>
            </w:r>
          </w:p>
        </w:tc>
      </w:tr>
      <w:tr w14:paraId="53535EB1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582" w:hRule="atLeast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74C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2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AAA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选调单位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EEB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选调岗位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31D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选调计划数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2D1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开考比例</w:t>
            </w:r>
          </w:p>
        </w:tc>
        <w:tc>
          <w:tcPr>
            <w:tcW w:w="6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370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选调条件</w:t>
            </w:r>
          </w:p>
        </w:tc>
      </w:tr>
      <w:tr w14:paraId="1BE3D66A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312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9320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256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主管</w:t>
            </w:r>
          </w:p>
          <w:p w14:paraId="1DF1E2F1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FBB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857C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经费来源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BEE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160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DF73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C60D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5A39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E1E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3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9E1A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EFEE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0A175F30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312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BDC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2AAA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337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91F1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941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85DF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0AD1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A18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2C00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2DF1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70A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36D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</w:tr>
      <w:tr w14:paraId="46B5AE3B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198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3AD5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01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AD59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eastAsia="zh-CN"/>
              </w:rPr>
              <w:t>沪苏大丰产业联动集聚区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DE44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eastAsia="zh-CN"/>
              </w:rPr>
              <w:t>招商项目服务中心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7BB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全额</w:t>
            </w:r>
          </w:p>
          <w:p w14:paraId="3820AC04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拨款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A70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综合</w:t>
            </w:r>
          </w:p>
          <w:p w14:paraId="315F06D3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8055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A2E7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D866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1:3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DF87">
            <w:pPr>
              <w:spacing w:line="320" w:lineRule="exact"/>
              <w:jc w:val="left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全日制本科及以上学历，具有相应学位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A668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BCB2">
            <w:pPr>
              <w:numPr>
                <w:ilvl w:val="0"/>
                <w:numId w:val="1"/>
              </w:numPr>
              <w:spacing w:line="320" w:lineRule="exact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highlight w:val="none"/>
              </w:rPr>
              <w:t>年龄35周岁以下（截止到19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89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highlight w:val="none"/>
              </w:rPr>
              <w:t>月3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highlight w:val="none"/>
              </w:rPr>
              <w:t>日以后出生）；</w:t>
            </w:r>
          </w:p>
          <w:p w14:paraId="2CB1AFAB">
            <w:pPr>
              <w:numPr>
                <w:ilvl w:val="0"/>
                <w:numId w:val="1"/>
              </w:numPr>
              <w:shd w:val="clear" w:color="auto" w:fill="FFFFFF"/>
              <w:spacing w:line="320" w:lineRule="exact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具有两年以上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highlight w:val="none"/>
                <w:lang w:eastAsia="zh-CN"/>
              </w:rPr>
              <w:t>园区或者乡镇从事招商工作经历。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4268">
            <w:pPr>
              <w:spacing w:line="320" w:lineRule="exact"/>
              <w:jc w:val="left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FC5B855">
        <w:tblPrEx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2752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D81D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02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DCEB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/>
              </w:rPr>
              <w:t>沪苏大丰产业联动集聚区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7344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eastAsia="zh-CN"/>
              </w:rPr>
              <w:t>招商项目服务中心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072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全额</w:t>
            </w:r>
          </w:p>
          <w:p w14:paraId="52DF0602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拨款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95D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综合</w:t>
            </w:r>
          </w:p>
          <w:p w14:paraId="661E877C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5417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346F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2A8C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1:3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8AD2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全日制本科及以上学历，具有相应学位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1597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/>
              </w:rPr>
              <w:t>财务财会类、经济类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EDC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年龄35周岁以下（截止到19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/>
              </w:rPr>
              <w:t>89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月3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  <w:t>日以后出生）；</w:t>
            </w:r>
          </w:p>
          <w:p w14:paraId="225871E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/>
              </w:rPr>
              <w:t>2.具有两年以上财务工作经历。</w:t>
            </w:r>
          </w:p>
          <w:p w14:paraId="0D726238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C7F6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2"/>
                <w:szCs w:val="22"/>
              </w:rPr>
            </w:pPr>
          </w:p>
        </w:tc>
      </w:tr>
    </w:tbl>
    <w:p w14:paraId="10F91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800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C30E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16951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416951">
                    <w:pPr>
                      <w:pStyle w:val="2"/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EB1ED"/>
    <w:multiLevelType w:val="singleLevel"/>
    <w:tmpl w:val="440EB1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Y2ZiY2QwNTFkNmM3ZGE1ZjYzNjUyY2U1YmI5Y2MifQ=="/>
  </w:docVars>
  <w:rsids>
    <w:rsidRoot w:val="00000000"/>
    <w:rsid w:val="00164C26"/>
    <w:rsid w:val="077E6C01"/>
    <w:rsid w:val="083E07EA"/>
    <w:rsid w:val="0A3514E8"/>
    <w:rsid w:val="0B6F2B30"/>
    <w:rsid w:val="0D774F56"/>
    <w:rsid w:val="0E4F54CD"/>
    <w:rsid w:val="0E690668"/>
    <w:rsid w:val="0F2509E1"/>
    <w:rsid w:val="0FBA3824"/>
    <w:rsid w:val="10545A22"/>
    <w:rsid w:val="11941002"/>
    <w:rsid w:val="13573510"/>
    <w:rsid w:val="147638DB"/>
    <w:rsid w:val="14D964F6"/>
    <w:rsid w:val="151F06FB"/>
    <w:rsid w:val="16A3410A"/>
    <w:rsid w:val="172B69F0"/>
    <w:rsid w:val="1818708D"/>
    <w:rsid w:val="18F275FC"/>
    <w:rsid w:val="1A226249"/>
    <w:rsid w:val="1B6128BD"/>
    <w:rsid w:val="1FD55B0C"/>
    <w:rsid w:val="20FB73C0"/>
    <w:rsid w:val="21B86468"/>
    <w:rsid w:val="26294124"/>
    <w:rsid w:val="291C68E3"/>
    <w:rsid w:val="317432F5"/>
    <w:rsid w:val="322B55AD"/>
    <w:rsid w:val="33274478"/>
    <w:rsid w:val="34476C72"/>
    <w:rsid w:val="35DF1C5E"/>
    <w:rsid w:val="36A44A0F"/>
    <w:rsid w:val="38A02D03"/>
    <w:rsid w:val="3AC34BE2"/>
    <w:rsid w:val="3D5D11C3"/>
    <w:rsid w:val="3D795ADA"/>
    <w:rsid w:val="42D10CA2"/>
    <w:rsid w:val="43FC352A"/>
    <w:rsid w:val="44FA7989"/>
    <w:rsid w:val="45FA1AAF"/>
    <w:rsid w:val="48D76E60"/>
    <w:rsid w:val="4B3D0885"/>
    <w:rsid w:val="4C672A85"/>
    <w:rsid w:val="4D364367"/>
    <w:rsid w:val="4E7520E4"/>
    <w:rsid w:val="53364F69"/>
    <w:rsid w:val="53642E53"/>
    <w:rsid w:val="54106B37"/>
    <w:rsid w:val="568D26C1"/>
    <w:rsid w:val="58096929"/>
    <w:rsid w:val="58C50F0B"/>
    <w:rsid w:val="59627EE3"/>
    <w:rsid w:val="5A307F33"/>
    <w:rsid w:val="5A4F2439"/>
    <w:rsid w:val="5B2C5F77"/>
    <w:rsid w:val="608D6D1A"/>
    <w:rsid w:val="60AC3101"/>
    <w:rsid w:val="61F71336"/>
    <w:rsid w:val="62AC4D1C"/>
    <w:rsid w:val="64882719"/>
    <w:rsid w:val="665A38C3"/>
    <w:rsid w:val="66A51361"/>
    <w:rsid w:val="6A9C1FC3"/>
    <w:rsid w:val="6D6F7865"/>
    <w:rsid w:val="714754F8"/>
    <w:rsid w:val="71C25982"/>
    <w:rsid w:val="727871AA"/>
    <w:rsid w:val="75510CB6"/>
    <w:rsid w:val="76856F4A"/>
    <w:rsid w:val="77F37808"/>
    <w:rsid w:val="78CE6BB0"/>
    <w:rsid w:val="795F5ABA"/>
    <w:rsid w:val="799D33FE"/>
    <w:rsid w:val="7B796076"/>
    <w:rsid w:val="7E89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255</Characters>
  <Lines>0</Lines>
  <Paragraphs>0</Paragraphs>
  <TotalTime>2</TotalTime>
  <ScaleCrop>false</ScaleCrop>
  <LinksUpToDate>false</LinksUpToDate>
  <CharactersWithSpaces>255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2022-04-25T06:59:00Z</dcterms:created>
  <dc:creator>Administrator</dc:creator>
  <cp:lastModifiedBy>东新</cp:lastModifiedBy>
  <cp:lastPrinted>2024-06-03T01:27:00Z</cp:lastPrinted>
  <dcterms:modified xsi:type="dcterms:W3CDTF">2025-10-09T04:29:00Z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132101E1A880412EA75C3451F4C61DF7_13</vt:lpwstr>
  </property>
  <property fmtid="{D5CDD505-2E9C-101B-9397-08002B2CF9AE}" pid="4" name="KSOTemplateDocerSaveRecord">
    <vt:lpwstr>eyJoZGlkIjoiZjgzN2Q0NDMxODI1NmFlMjgxZDFjMzc2ZjJhY2I3MWEiLCJ1c2VySWQiOiIxMDQ3OTczMTI2In0=</vt:lpwstr>
  </property>
</Properties>
</file>